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F7BF" w14:textId="42C90104" w:rsidR="00BD4548" w:rsidRDefault="00A35FC9">
      <w:r>
        <w:rPr>
          <w:noProof/>
        </w:rPr>
        <mc:AlternateContent>
          <mc:Choice Requires="wps">
            <w:drawing>
              <wp:anchor distT="0" distB="0" distL="114300" distR="114300" simplePos="0" relativeHeight="251660288" behindDoc="0" locked="0" layoutInCell="1" allowOverlap="1" wp14:anchorId="37A0C15F" wp14:editId="0BE5A5B5">
                <wp:simplePos x="0" y="0"/>
                <wp:positionH relativeFrom="column">
                  <wp:posOffset>-557530</wp:posOffset>
                </wp:positionH>
                <wp:positionV relativeFrom="paragraph">
                  <wp:posOffset>231140</wp:posOffset>
                </wp:positionV>
                <wp:extent cx="6620510" cy="8822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0510" cy="8822055"/>
                        </a:xfrm>
                        <a:prstGeom prst="rect">
                          <a:avLst/>
                        </a:prstGeom>
                        <a:noFill/>
                        <a:ln w="6350">
                          <a:noFill/>
                        </a:ln>
                      </wps:spPr>
                      <wps:txbx>
                        <w:txbxContent>
                          <w:p w14:paraId="2C5B4A93" w14:textId="1A29F75A" w:rsidR="00B72C2E" w:rsidRPr="00B72C2E" w:rsidRDefault="000A3B8C" w:rsidP="00B72C2E">
                            <w:pPr>
                              <w:pStyle w:val="ListParagraph"/>
                              <w:numPr>
                                <w:ilvl w:val="0"/>
                                <w:numId w:val="2"/>
                              </w:numPr>
                              <w:rPr>
                                <w:rFonts w:cstheme="minorHAnsi"/>
                                <w:noProof/>
                                <w:sz w:val="36"/>
                                <w:szCs w:val="36"/>
                              </w:rPr>
                            </w:pPr>
                            <w:r w:rsidRPr="00B72C2E">
                              <w:rPr>
                                <w:rFonts w:ascii="Malayalam MN" w:hAnsi="Malayalam MN" w:cs="Malayalam MN"/>
                                <w:noProof/>
                                <w:sz w:val="36"/>
                                <w:szCs w:val="36"/>
                              </w:rPr>
                              <w:t xml:space="preserve">Notice when you’re stuck in your head </w:t>
                            </w:r>
                            <w:r>
                              <w:rPr>
                                <w:rFonts w:ascii="Malayalam MN" w:hAnsi="Malayalam MN" w:cs="Malayalam MN"/>
                                <w:noProof/>
                                <w:sz w:val="36"/>
                                <w:szCs w:val="36"/>
                              </w:rPr>
                              <w:t xml:space="preserve">– </w:t>
                            </w:r>
                            <w:r w:rsidRPr="00B72C2E">
                              <w:rPr>
                                <w:rFonts w:cstheme="minorHAnsi"/>
                                <w:noProof/>
                                <w:sz w:val="36"/>
                                <w:szCs w:val="36"/>
                              </w:rPr>
                              <w:t xml:space="preserve">when you’re replaying events over and over realise that this is not productive and </w:t>
                            </w:r>
                            <w:r w:rsidR="00B72C2E" w:rsidRPr="00B72C2E">
                              <w:rPr>
                                <w:rFonts w:cstheme="minorHAnsi"/>
                                <w:noProof/>
                                <w:sz w:val="36"/>
                                <w:szCs w:val="36"/>
                              </w:rPr>
                              <w:t>stop.</w:t>
                            </w:r>
                          </w:p>
                          <w:p w14:paraId="5702E553" w14:textId="78D5F89D" w:rsidR="00B72C2E" w:rsidRPr="00B72C2E" w:rsidRDefault="00B72C2E"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Focus on problem-solving – </w:t>
                            </w:r>
                            <w:r>
                              <w:rPr>
                                <w:rFonts w:cstheme="minorHAnsi"/>
                                <w:noProof/>
                                <w:sz w:val="36"/>
                                <w:szCs w:val="36"/>
                              </w:rPr>
                              <w:t>thinking about problems isn’t helpful, if you have control over the outcome of the event then identify the solutions to its fix, if not then there is no point in worrying about it.</w:t>
                            </w:r>
                          </w:p>
                          <w:p w14:paraId="43AF968C" w14:textId="35434A54" w:rsidR="00B72C2E" w:rsidRPr="00E02DD5" w:rsidRDefault="00B671D6"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Challenge the thoughts </w:t>
                            </w:r>
                            <w:r w:rsidR="002B4896">
                              <w:rPr>
                                <w:rFonts w:ascii="Malayalam MN" w:hAnsi="Malayalam MN" w:cs="Malayalam MN"/>
                                <w:noProof/>
                                <w:sz w:val="36"/>
                                <w:szCs w:val="36"/>
                              </w:rPr>
                              <w:t xml:space="preserve">– </w:t>
                            </w:r>
                            <w:r w:rsidR="002B4896">
                              <w:rPr>
                                <w:rFonts w:cstheme="minorHAnsi"/>
                                <w:noProof/>
                                <w:sz w:val="36"/>
                                <w:szCs w:val="36"/>
                              </w:rPr>
                              <w:t>n</w:t>
                            </w:r>
                            <w:r w:rsidR="002B4896" w:rsidRPr="002B4896">
                              <w:rPr>
                                <w:rFonts w:cstheme="minorHAnsi"/>
                                <w:noProof/>
                                <w:sz w:val="36"/>
                                <w:szCs w:val="36"/>
                              </w:rPr>
                              <w:t>egative thoughts spiral</w:t>
                            </w:r>
                            <w:r w:rsidR="00E714D0">
                              <w:rPr>
                                <w:rFonts w:cstheme="minorHAnsi"/>
                                <w:noProof/>
                                <w:sz w:val="36"/>
                                <w:szCs w:val="36"/>
                              </w:rPr>
                              <w:t xml:space="preserve">. </w:t>
                            </w:r>
                            <w:r w:rsidR="000F3B68">
                              <w:rPr>
                                <w:rFonts w:cstheme="minorHAnsi"/>
                                <w:noProof/>
                                <w:sz w:val="36"/>
                                <w:szCs w:val="36"/>
                              </w:rPr>
                              <w:t>Ask yourself, what evidence do you have to prove your thoughts true? And what evidence do you have to prove it un-true?</w:t>
                            </w:r>
                          </w:p>
                          <w:p w14:paraId="20C78D78" w14:textId="074FD071" w:rsidR="00E02DD5" w:rsidRPr="002B4896" w:rsidRDefault="00E02DD5" w:rsidP="00B72C2E">
                            <w:pPr>
                              <w:pStyle w:val="ListParagraph"/>
                              <w:numPr>
                                <w:ilvl w:val="0"/>
                                <w:numId w:val="2"/>
                              </w:numPr>
                              <w:rPr>
                                <w:rFonts w:ascii="Malayalam MN" w:hAnsi="Malayalam MN" w:cs="Malayalam MN"/>
                                <w:noProof/>
                                <w:sz w:val="36"/>
                                <w:szCs w:val="36"/>
                              </w:rPr>
                            </w:pPr>
                            <w:r w:rsidRPr="00E02DD5">
                              <w:rPr>
                                <w:rFonts w:ascii="Malayalam MN" w:hAnsi="Malayalam MN" w:cs="Malayalam MN"/>
                                <w:noProof/>
                                <w:sz w:val="36"/>
                                <w:szCs w:val="36"/>
                              </w:rPr>
                              <w:t>Schedule time for reflection</w:t>
                            </w:r>
                            <w:r>
                              <w:rPr>
                                <w:rFonts w:ascii="Malayalam MN" w:hAnsi="Malayalam MN" w:cs="Malayalam MN"/>
                                <w:noProof/>
                                <w:sz w:val="36"/>
                                <w:szCs w:val="36"/>
                              </w:rPr>
                              <w:t xml:space="preserve"> </w:t>
                            </w:r>
                            <w:r w:rsidR="00670AE7">
                              <w:rPr>
                                <w:rFonts w:ascii="Malayalam MN" w:hAnsi="Malayalam MN" w:cs="Malayalam MN"/>
                                <w:noProof/>
                                <w:sz w:val="36"/>
                                <w:szCs w:val="36"/>
                              </w:rPr>
                              <w:t>–</w:t>
                            </w:r>
                            <w:r>
                              <w:rPr>
                                <w:rFonts w:ascii="Malayalam MN" w:hAnsi="Malayalam MN" w:cs="Malayalam MN"/>
                                <w:noProof/>
                                <w:sz w:val="36"/>
                                <w:szCs w:val="36"/>
                              </w:rPr>
                              <w:t xml:space="preserve"> </w:t>
                            </w:r>
                            <w:r w:rsidR="00A60A4D">
                              <w:rPr>
                                <w:rFonts w:cstheme="minorHAnsi"/>
                                <w:noProof/>
                                <w:sz w:val="36"/>
                                <w:szCs w:val="36"/>
                              </w:rPr>
                              <w:t>you must try and stop overthinking for long periods of time</w:t>
                            </w:r>
                            <w:r w:rsidR="00484B59">
                              <w:rPr>
                                <w:rFonts w:cstheme="minorHAnsi"/>
                                <w:noProof/>
                                <w:sz w:val="36"/>
                                <w:szCs w:val="36"/>
                              </w:rPr>
                              <w:t>, instead</w:t>
                            </w:r>
                            <w:r w:rsidR="007E0802">
                              <w:rPr>
                                <w:rFonts w:cstheme="minorHAnsi"/>
                                <w:noProof/>
                                <w:sz w:val="36"/>
                                <w:szCs w:val="36"/>
                              </w:rPr>
                              <w:t xml:space="preserve"> encorperate thinking time into your daily or weekly schedule. When you begin to overthink outside of your thinking time just remind yourself that you </w:t>
                            </w:r>
                            <w:r w:rsidR="00012580">
                              <w:rPr>
                                <w:rFonts w:cstheme="minorHAnsi"/>
                                <w:noProof/>
                                <w:sz w:val="36"/>
                                <w:szCs w:val="36"/>
                              </w:rPr>
                              <w:t>need to wait until your time.</w:t>
                            </w:r>
                          </w:p>
                          <w:p w14:paraId="245D49D6" w14:textId="04F44685" w:rsidR="002B4896" w:rsidRPr="008E2D7C" w:rsidRDefault="00C55EBB"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Practise Mindfullness </w:t>
                            </w:r>
                            <w:r w:rsidR="008E2D7C">
                              <w:rPr>
                                <w:rFonts w:ascii="Malayalam MN" w:hAnsi="Malayalam MN" w:cs="Malayalam MN"/>
                                <w:noProof/>
                                <w:sz w:val="36"/>
                                <w:szCs w:val="36"/>
                              </w:rPr>
                              <w:t>–</w:t>
                            </w:r>
                            <w:r>
                              <w:rPr>
                                <w:rFonts w:ascii="Malayalam MN" w:hAnsi="Malayalam MN" w:cs="Malayalam MN"/>
                                <w:noProof/>
                                <w:sz w:val="36"/>
                                <w:szCs w:val="36"/>
                              </w:rPr>
                              <w:t xml:space="preserve"> </w:t>
                            </w:r>
                            <w:r w:rsidR="006932CD">
                              <w:rPr>
                                <w:rFonts w:cstheme="minorHAnsi"/>
                                <w:noProof/>
                                <w:sz w:val="36"/>
                                <w:szCs w:val="36"/>
                              </w:rPr>
                              <w:t>y</w:t>
                            </w:r>
                            <w:r w:rsidR="008E2D7C">
                              <w:rPr>
                                <w:rFonts w:cstheme="minorHAnsi"/>
                                <w:noProof/>
                                <w:sz w:val="36"/>
                                <w:szCs w:val="36"/>
                              </w:rPr>
                              <w:t>ou can’t overthink about the past or the future when you live in the present, mindfullness helps us do that. It is a skill and needs practise but overtime it decreases overthinking greatly.</w:t>
                            </w:r>
                          </w:p>
                          <w:p w14:paraId="0FCB680D" w14:textId="5DC92EE7" w:rsidR="006932CD" w:rsidRPr="006932CD" w:rsidRDefault="00F11DE3"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Change your activity - </w:t>
                            </w:r>
                            <w:r w:rsidR="006932CD">
                              <w:rPr>
                                <w:rFonts w:cstheme="minorHAnsi"/>
                                <w:noProof/>
                                <w:sz w:val="36"/>
                                <w:szCs w:val="36"/>
                              </w:rPr>
                              <w:t>t</w:t>
                            </w:r>
                            <w:r>
                              <w:rPr>
                                <w:rFonts w:cstheme="minorHAnsi"/>
                                <w:noProof/>
                                <w:sz w:val="36"/>
                                <w:szCs w:val="36"/>
                              </w:rPr>
                              <w:t>elling yourself to stop overthinking doesn’t work,</w:t>
                            </w:r>
                            <w:r w:rsidR="009F03DE">
                              <w:rPr>
                                <w:rFonts w:cstheme="minorHAnsi"/>
                                <w:noProof/>
                                <w:sz w:val="36"/>
                                <w:szCs w:val="36"/>
                              </w:rPr>
                              <w:t xml:space="preserve"> it just causes the thought to pop-up more often. To stop overthinking change your activity. Do some excersise, read or watch some TV, anything that puts an end to your thoughts.</w:t>
                            </w:r>
                          </w:p>
                          <w:p w14:paraId="7EA0B606" w14:textId="44957647" w:rsidR="008E2D7C" w:rsidRPr="00E02DD5" w:rsidRDefault="006932CD"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Recognise your triggers</w:t>
                            </w:r>
                            <w:r w:rsidR="009F03DE">
                              <w:rPr>
                                <w:rFonts w:cstheme="minorHAnsi"/>
                                <w:noProof/>
                                <w:sz w:val="36"/>
                                <w:szCs w:val="36"/>
                              </w:rPr>
                              <w:t xml:space="preserve"> </w:t>
                            </w:r>
                            <w:r>
                              <w:rPr>
                                <w:rFonts w:cstheme="minorHAnsi"/>
                                <w:noProof/>
                                <w:sz w:val="36"/>
                                <w:szCs w:val="36"/>
                              </w:rPr>
                              <w:t xml:space="preserve">– we experience thousands of seperate thoughts </w:t>
                            </w:r>
                            <w:r w:rsidR="005366C0">
                              <w:rPr>
                                <w:rFonts w:cstheme="minorHAnsi"/>
                                <w:noProof/>
                                <w:sz w:val="36"/>
                                <w:szCs w:val="36"/>
                              </w:rPr>
                              <w:t>daily</w:t>
                            </w:r>
                            <w:r w:rsidR="00575941">
                              <w:rPr>
                                <w:rFonts w:cstheme="minorHAnsi"/>
                                <w:noProof/>
                                <w:sz w:val="36"/>
                                <w:szCs w:val="36"/>
                              </w:rPr>
                              <w:t>,</w:t>
                            </w:r>
                            <w:r w:rsidR="005366C0">
                              <w:rPr>
                                <w:rFonts w:cstheme="minorHAnsi"/>
                                <w:noProof/>
                                <w:sz w:val="36"/>
                                <w:szCs w:val="36"/>
                              </w:rPr>
                              <w:t xml:space="preserve"> but as little as one anxious thought can</w:t>
                            </w:r>
                            <w:r w:rsidR="00D317E0">
                              <w:rPr>
                                <w:rFonts w:cstheme="minorHAnsi"/>
                                <w:noProof/>
                                <w:sz w:val="36"/>
                                <w:szCs w:val="36"/>
                              </w:rPr>
                              <w:t xml:space="preserve"> snowball</w:t>
                            </w:r>
                            <w:r w:rsidR="00575941">
                              <w:rPr>
                                <w:rFonts w:cstheme="minorHAnsi"/>
                                <w:noProof/>
                                <w:sz w:val="36"/>
                                <w:szCs w:val="36"/>
                              </w:rPr>
                              <w:t xml:space="preserve"> and turn the whole day into worry and anxiety.</w:t>
                            </w:r>
                            <w:r w:rsidR="005366C0">
                              <w:rPr>
                                <w:rFonts w:cstheme="minorHAnsi"/>
                                <w:noProof/>
                                <w:sz w:val="36"/>
                                <w:szCs w:val="36"/>
                              </w:rPr>
                              <w:t xml:space="preserve"> </w:t>
                            </w:r>
                            <w:r w:rsidR="00575941">
                              <w:rPr>
                                <w:rFonts w:cstheme="minorHAnsi"/>
                                <w:noProof/>
                                <w:sz w:val="36"/>
                                <w:szCs w:val="36"/>
                              </w:rPr>
                              <w:t>Don’t avoid your triggers but research them and practise coping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0C15F" id="_x0000_t202" coordsize="21600,21600" o:spt="202" path="m,l,21600r21600,l21600,xe">
                <v:stroke joinstyle="miter"/>
                <v:path gradientshapeok="t" o:connecttype="rect"/>
              </v:shapetype>
              <v:shape id="Text Box 1" o:spid="_x0000_s1026" type="#_x0000_t202" style="position:absolute;margin-left:-43.9pt;margin-top:18.2pt;width:521.3pt;height:6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RhAFgIAAC0EAAAOAAAAZHJzL2Uyb0RvYy54bWysU02P2jAQvVfqf7B8L0koUDY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" filled="f" stroked="f" strokeweight=".5pt">
                <v:fill o:detectmouseclick="t"/>
                <v:textbox>
                  <w:txbxContent>
                    <w:p w14:paraId="2C5B4A93" w14:textId="1A29F75A" w:rsidR="00B72C2E" w:rsidRPr="00B72C2E" w:rsidRDefault="000A3B8C" w:rsidP="00B72C2E">
                      <w:pPr>
                        <w:pStyle w:val="ListParagraph"/>
                        <w:numPr>
                          <w:ilvl w:val="0"/>
                          <w:numId w:val="2"/>
                        </w:numPr>
                        <w:rPr>
                          <w:rFonts w:cstheme="minorHAnsi"/>
                          <w:noProof/>
                          <w:sz w:val="36"/>
                          <w:szCs w:val="36"/>
                        </w:rPr>
                      </w:pPr>
                      <w:r w:rsidRPr="00B72C2E">
                        <w:rPr>
                          <w:rFonts w:ascii="Malayalam MN" w:hAnsi="Malayalam MN" w:cs="Malayalam MN"/>
                          <w:noProof/>
                          <w:sz w:val="36"/>
                          <w:szCs w:val="36"/>
                        </w:rPr>
                        <w:t xml:space="preserve">Notice when you’re stuck in your head </w:t>
                      </w:r>
                      <w:r>
                        <w:rPr>
                          <w:rFonts w:ascii="Malayalam MN" w:hAnsi="Malayalam MN" w:cs="Malayalam MN"/>
                          <w:noProof/>
                          <w:sz w:val="36"/>
                          <w:szCs w:val="36"/>
                        </w:rPr>
                        <w:t xml:space="preserve">– </w:t>
                      </w:r>
                      <w:r w:rsidRPr="00B72C2E">
                        <w:rPr>
                          <w:rFonts w:cstheme="minorHAnsi"/>
                          <w:noProof/>
                          <w:sz w:val="36"/>
                          <w:szCs w:val="36"/>
                        </w:rPr>
                        <w:t xml:space="preserve">when you’re replaying events over and over realise that this is not productive and </w:t>
                      </w:r>
                      <w:r w:rsidR="00B72C2E" w:rsidRPr="00B72C2E">
                        <w:rPr>
                          <w:rFonts w:cstheme="minorHAnsi"/>
                          <w:noProof/>
                          <w:sz w:val="36"/>
                          <w:szCs w:val="36"/>
                        </w:rPr>
                        <w:t>stop.</w:t>
                      </w:r>
                    </w:p>
                    <w:p w14:paraId="5702E553" w14:textId="78D5F89D" w:rsidR="00B72C2E" w:rsidRPr="00B72C2E" w:rsidRDefault="00B72C2E"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Focus on problem-solving – </w:t>
                      </w:r>
                      <w:r>
                        <w:rPr>
                          <w:rFonts w:cstheme="minorHAnsi"/>
                          <w:noProof/>
                          <w:sz w:val="36"/>
                          <w:szCs w:val="36"/>
                        </w:rPr>
                        <w:t>thinking about problems isn’t helpful, if you have control over the outcome of the event then identify the solutions to its fix, if not then there is no point in worrying about it.</w:t>
                      </w:r>
                    </w:p>
                    <w:p w14:paraId="43AF968C" w14:textId="35434A54" w:rsidR="00B72C2E" w:rsidRPr="00E02DD5" w:rsidRDefault="00B671D6"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Challenge the thoughts </w:t>
                      </w:r>
                      <w:r w:rsidR="002B4896">
                        <w:rPr>
                          <w:rFonts w:ascii="Malayalam MN" w:hAnsi="Malayalam MN" w:cs="Malayalam MN"/>
                          <w:noProof/>
                          <w:sz w:val="36"/>
                          <w:szCs w:val="36"/>
                        </w:rPr>
                        <w:t xml:space="preserve">– </w:t>
                      </w:r>
                      <w:r w:rsidR="002B4896">
                        <w:rPr>
                          <w:rFonts w:cstheme="minorHAnsi"/>
                          <w:noProof/>
                          <w:sz w:val="36"/>
                          <w:szCs w:val="36"/>
                        </w:rPr>
                        <w:t>n</w:t>
                      </w:r>
                      <w:r w:rsidR="002B4896" w:rsidRPr="002B4896">
                        <w:rPr>
                          <w:rFonts w:cstheme="minorHAnsi"/>
                          <w:noProof/>
                          <w:sz w:val="36"/>
                          <w:szCs w:val="36"/>
                        </w:rPr>
                        <w:t>egative thoughts spiral</w:t>
                      </w:r>
                      <w:r w:rsidR="00E714D0">
                        <w:rPr>
                          <w:rFonts w:cstheme="minorHAnsi"/>
                          <w:noProof/>
                          <w:sz w:val="36"/>
                          <w:szCs w:val="36"/>
                        </w:rPr>
                        <w:t xml:space="preserve">. </w:t>
                      </w:r>
                      <w:r w:rsidR="000F3B68">
                        <w:rPr>
                          <w:rFonts w:cstheme="minorHAnsi"/>
                          <w:noProof/>
                          <w:sz w:val="36"/>
                          <w:szCs w:val="36"/>
                        </w:rPr>
                        <w:t>Ask yourself, what evidence do you have to prove your thoughts true? And what evidence do you have to prove it un-true?</w:t>
                      </w:r>
                    </w:p>
                    <w:p w14:paraId="20C78D78" w14:textId="074FD071" w:rsidR="00E02DD5" w:rsidRPr="002B4896" w:rsidRDefault="00E02DD5" w:rsidP="00B72C2E">
                      <w:pPr>
                        <w:pStyle w:val="ListParagraph"/>
                        <w:numPr>
                          <w:ilvl w:val="0"/>
                          <w:numId w:val="2"/>
                        </w:numPr>
                        <w:rPr>
                          <w:rFonts w:ascii="Malayalam MN" w:hAnsi="Malayalam MN" w:cs="Malayalam MN"/>
                          <w:noProof/>
                          <w:sz w:val="36"/>
                          <w:szCs w:val="36"/>
                        </w:rPr>
                      </w:pPr>
                      <w:r w:rsidRPr="00E02DD5">
                        <w:rPr>
                          <w:rFonts w:ascii="Malayalam MN" w:hAnsi="Malayalam MN" w:cs="Malayalam MN"/>
                          <w:noProof/>
                          <w:sz w:val="36"/>
                          <w:szCs w:val="36"/>
                        </w:rPr>
                        <w:t>Schedule time for reflection</w:t>
                      </w:r>
                      <w:r>
                        <w:rPr>
                          <w:rFonts w:ascii="Malayalam MN" w:hAnsi="Malayalam MN" w:cs="Malayalam MN"/>
                          <w:noProof/>
                          <w:sz w:val="36"/>
                          <w:szCs w:val="36"/>
                        </w:rPr>
                        <w:t xml:space="preserve"> </w:t>
                      </w:r>
                      <w:r w:rsidR="00670AE7">
                        <w:rPr>
                          <w:rFonts w:ascii="Malayalam MN" w:hAnsi="Malayalam MN" w:cs="Malayalam MN"/>
                          <w:noProof/>
                          <w:sz w:val="36"/>
                          <w:szCs w:val="36"/>
                        </w:rPr>
                        <w:t>–</w:t>
                      </w:r>
                      <w:r>
                        <w:rPr>
                          <w:rFonts w:ascii="Malayalam MN" w:hAnsi="Malayalam MN" w:cs="Malayalam MN"/>
                          <w:noProof/>
                          <w:sz w:val="36"/>
                          <w:szCs w:val="36"/>
                        </w:rPr>
                        <w:t xml:space="preserve"> </w:t>
                      </w:r>
                      <w:r w:rsidR="00A60A4D">
                        <w:rPr>
                          <w:rFonts w:cstheme="minorHAnsi"/>
                          <w:noProof/>
                          <w:sz w:val="36"/>
                          <w:szCs w:val="36"/>
                        </w:rPr>
                        <w:t>you must try and stop overthinking for long periods of time</w:t>
                      </w:r>
                      <w:r w:rsidR="00484B59">
                        <w:rPr>
                          <w:rFonts w:cstheme="minorHAnsi"/>
                          <w:noProof/>
                          <w:sz w:val="36"/>
                          <w:szCs w:val="36"/>
                        </w:rPr>
                        <w:t>, instead</w:t>
                      </w:r>
                      <w:r w:rsidR="007E0802">
                        <w:rPr>
                          <w:rFonts w:cstheme="minorHAnsi"/>
                          <w:noProof/>
                          <w:sz w:val="36"/>
                          <w:szCs w:val="36"/>
                        </w:rPr>
                        <w:t xml:space="preserve"> encorperate thinking time into your daily or weekly schedule. When you begin to overthink outside of your thinking time just remind yourself that you </w:t>
                      </w:r>
                      <w:r w:rsidR="00012580">
                        <w:rPr>
                          <w:rFonts w:cstheme="minorHAnsi"/>
                          <w:noProof/>
                          <w:sz w:val="36"/>
                          <w:szCs w:val="36"/>
                        </w:rPr>
                        <w:t>need to wait until your time.</w:t>
                      </w:r>
                    </w:p>
                    <w:p w14:paraId="245D49D6" w14:textId="04F44685" w:rsidR="002B4896" w:rsidRPr="008E2D7C" w:rsidRDefault="00C55EBB"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Practise Mindfullness </w:t>
                      </w:r>
                      <w:r w:rsidR="008E2D7C">
                        <w:rPr>
                          <w:rFonts w:ascii="Malayalam MN" w:hAnsi="Malayalam MN" w:cs="Malayalam MN"/>
                          <w:noProof/>
                          <w:sz w:val="36"/>
                          <w:szCs w:val="36"/>
                        </w:rPr>
                        <w:t>–</w:t>
                      </w:r>
                      <w:r>
                        <w:rPr>
                          <w:rFonts w:ascii="Malayalam MN" w:hAnsi="Malayalam MN" w:cs="Malayalam MN"/>
                          <w:noProof/>
                          <w:sz w:val="36"/>
                          <w:szCs w:val="36"/>
                        </w:rPr>
                        <w:t xml:space="preserve"> </w:t>
                      </w:r>
                      <w:r w:rsidR="006932CD">
                        <w:rPr>
                          <w:rFonts w:cstheme="minorHAnsi"/>
                          <w:noProof/>
                          <w:sz w:val="36"/>
                          <w:szCs w:val="36"/>
                        </w:rPr>
                        <w:t>y</w:t>
                      </w:r>
                      <w:r w:rsidR="008E2D7C">
                        <w:rPr>
                          <w:rFonts w:cstheme="minorHAnsi"/>
                          <w:noProof/>
                          <w:sz w:val="36"/>
                          <w:szCs w:val="36"/>
                        </w:rPr>
                        <w:t>ou can’t overthink about the past or the future when you live in the present, mindfullness helps us do that. It is a skill and needs practise but overtime it decreases overthinking greatly.</w:t>
                      </w:r>
                    </w:p>
                    <w:p w14:paraId="0FCB680D" w14:textId="5DC92EE7" w:rsidR="006932CD" w:rsidRPr="006932CD" w:rsidRDefault="00F11DE3"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 xml:space="preserve">Change your activity - </w:t>
                      </w:r>
                      <w:r w:rsidR="006932CD">
                        <w:rPr>
                          <w:rFonts w:cstheme="minorHAnsi"/>
                          <w:noProof/>
                          <w:sz w:val="36"/>
                          <w:szCs w:val="36"/>
                        </w:rPr>
                        <w:t>t</w:t>
                      </w:r>
                      <w:r>
                        <w:rPr>
                          <w:rFonts w:cstheme="minorHAnsi"/>
                          <w:noProof/>
                          <w:sz w:val="36"/>
                          <w:szCs w:val="36"/>
                        </w:rPr>
                        <w:t>elling yourself to stop overthinking doesn’t work,</w:t>
                      </w:r>
                      <w:r w:rsidR="009F03DE">
                        <w:rPr>
                          <w:rFonts w:cstheme="minorHAnsi"/>
                          <w:noProof/>
                          <w:sz w:val="36"/>
                          <w:szCs w:val="36"/>
                        </w:rPr>
                        <w:t xml:space="preserve"> it just causes the thought to pop-up more often. To stop overthinking change your activity. Do some excersise, read or watch some TV, anything that puts an end to your thoughts.</w:t>
                      </w:r>
                    </w:p>
                    <w:p w14:paraId="7EA0B606" w14:textId="44957647" w:rsidR="008E2D7C" w:rsidRPr="00E02DD5" w:rsidRDefault="006932CD" w:rsidP="00B72C2E">
                      <w:pPr>
                        <w:pStyle w:val="ListParagraph"/>
                        <w:numPr>
                          <w:ilvl w:val="0"/>
                          <w:numId w:val="2"/>
                        </w:numPr>
                        <w:rPr>
                          <w:rFonts w:ascii="Malayalam MN" w:hAnsi="Malayalam MN" w:cs="Malayalam MN"/>
                          <w:noProof/>
                          <w:sz w:val="36"/>
                          <w:szCs w:val="36"/>
                        </w:rPr>
                      </w:pPr>
                      <w:r>
                        <w:rPr>
                          <w:rFonts w:ascii="Malayalam MN" w:hAnsi="Malayalam MN" w:cs="Malayalam MN"/>
                          <w:noProof/>
                          <w:sz w:val="36"/>
                          <w:szCs w:val="36"/>
                        </w:rPr>
                        <w:t>Recognise your triggers</w:t>
                      </w:r>
                      <w:r w:rsidR="009F03DE">
                        <w:rPr>
                          <w:rFonts w:cstheme="minorHAnsi"/>
                          <w:noProof/>
                          <w:sz w:val="36"/>
                          <w:szCs w:val="36"/>
                        </w:rPr>
                        <w:t xml:space="preserve"> </w:t>
                      </w:r>
                      <w:r>
                        <w:rPr>
                          <w:rFonts w:cstheme="minorHAnsi"/>
                          <w:noProof/>
                          <w:sz w:val="36"/>
                          <w:szCs w:val="36"/>
                        </w:rPr>
                        <w:t xml:space="preserve">– we experience thousands of seperate thoughts </w:t>
                      </w:r>
                      <w:r w:rsidR="005366C0">
                        <w:rPr>
                          <w:rFonts w:cstheme="minorHAnsi"/>
                          <w:noProof/>
                          <w:sz w:val="36"/>
                          <w:szCs w:val="36"/>
                        </w:rPr>
                        <w:t>daily</w:t>
                      </w:r>
                      <w:r w:rsidR="00575941">
                        <w:rPr>
                          <w:rFonts w:cstheme="minorHAnsi"/>
                          <w:noProof/>
                          <w:sz w:val="36"/>
                          <w:szCs w:val="36"/>
                        </w:rPr>
                        <w:t>,</w:t>
                      </w:r>
                      <w:r w:rsidR="005366C0">
                        <w:rPr>
                          <w:rFonts w:cstheme="minorHAnsi"/>
                          <w:noProof/>
                          <w:sz w:val="36"/>
                          <w:szCs w:val="36"/>
                        </w:rPr>
                        <w:t xml:space="preserve"> but as little as one anxious thought can</w:t>
                      </w:r>
                      <w:r w:rsidR="00D317E0">
                        <w:rPr>
                          <w:rFonts w:cstheme="minorHAnsi"/>
                          <w:noProof/>
                          <w:sz w:val="36"/>
                          <w:szCs w:val="36"/>
                        </w:rPr>
                        <w:t xml:space="preserve"> snowball</w:t>
                      </w:r>
                      <w:r w:rsidR="00575941">
                        <w:rPr>
                          <w:rFonts w:cstheme="minorHAnsi"/>
                          <w:noProof/>
                          <w:sz w:val="36"/>
                          <w:szCs w:val="36"/>
                        </w:rPr>
                        <w:t xml:space="preserve"> and turn the whole day into worry and anxiety.</w:t>
                      </w:r>
                      <w:r w:rsidR="005366C0">
                        <w:rPr>
                          <w:rFonts w:cstheme="minorHAnsi"/>
                          <w:noProof/>
                          <w:sz w:val="36"/>
                          <w:szCs w:val="36"/>
                        </w:rPr>
                        <w:t xml:space="preserve"> </w:t>
                      </w:r>
                      <w:r w:rsidR="00575941">
                        <w:rPr>
                          <w:rFonts w:cstheme="minorHAnsi"/>
                          <w:noProof/>
                          <w:sz w:val="36"/>
                          <w:szCs w:val="36"/>
                        </w:rPr>
                        <w:t>Don’t avoid your triggers but research them and practise coping with them.</w:t>
                      </w:r>
                    </w:p>
                  </w:txbxContent>
                </v:textbox>
              </v:shape>
            </w:pict>
          </mc:Fallback>
        </mc:AlternateContent>
      </w:r>
      <w:r>
        <w:rPr>
          <w:noProof/>
        </w:rPr>
        <w:drawing>
          <wp:anchor distT="0" distB="0" distL="114300" distR="114300" simplePos="0" relativeHeight="251661312" behindDoc="1" locked="0" layoutInCell="1" allowOverlap="1" wp14:anchorId="40A00EDA" wp14:editId="192CC112">
            <wp:simplePos x="0" y="0"/>
            <wp:positionH relativeFrom="column">
              <wp:posOffset>-947843</wp:posOffset>
            </wp:positionH>
            <wp:positionV relativeFrom="paragraph">
              <wp:posOffset>-981640</wp:posOffset>
            </wp:positionV>
            <wp:extent cx="7603067" cy="10781261"/>
            <wp:effectExtent l="0" t="0" r="4445" b="1270"/>
            <wp:wrapNone/>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squa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603067" cy="10781261"/>
                    </a:xfrm>
                    <a:prstGeom prst="rect">
                      <a:avLst/>
                    </a:prstGeom>
                  </pic:spPr>
                </pic:pic>
              </a:graphicData>
            </a:graphic>
            <wp14:sizeRelH relativeFrom="page">
              <wp14:pctWidth>0</wp14:pctWidth>
            </wp14:sizeRelH>
            <wp14:sizeRelV relativeFrom="page">
              <wp14:pctHeight>0</wp14:pctHeight>
            </wp14:sizeRelV>
          </wp:anchor>
        </w:drawing>
      </w:r>
    </w:p>
    <w:sectPr w:rsidR="00BD4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ayalam MN">
    <w:panose1 w:val="00000500000000000000"/>
    <w:charset w:val="00"/>
    <w:family w:val="auto"/>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716F1"/>
    <w:multiLevelType w:val="hybridMultilevel"/>
    <w:tmpl w:val="4C385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5C6364"/>
    <w:multiLevelType w:val="hybridMultilevel"/>
    <w:tmpl w:val="3C586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208313">
    <w:abstractNumId w:val="0"/>
  </w:num>
  <w:num w:numId="2" w16cid:durableId="2151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53"/>
    <w:rsid w:val="00012580"/>
    <w:rsid w:val="000A3B8C"/>
    <w:rsid w:val="000B111B"/>
    <w:rsid w:val="000F3B68"/>
    <w:rsid w:val="002B4896"/>
    <w:rsid w:val="00484B59"/>
    <w:rsid w:val="005366C0"/>
    <w:rsid w:val="00575941"/>
    <w:rsid w:val="00670AE7"/>
    <w:rsid w:val="006932CD"/>
    <w:rsid w:val="007E0802"/>
    <w:rsid w:val="0085341E"/>
    <w:rsid w:val="008E2D7C"/>
    <w:rsid w:val="009F03DE"/>
    <w:rsid w:val="00A35FC9"/>
    <w:rsid w:val="00A60A4D"/>
    <w:rsid w:val="00A9480D"/>
    <w:rsid w:val="00B17753"/>
    <w:rsid w:val="00B303E3"/>
    <w:rsid w:val="00B671D6"/>
    <w:rsid w:val="00B72C2E"/>
    <w:rsid w:val="00C55EBB"/>
    <w:rsid w:val="00D2420E"/>
    <w:rsid w:val="00D317E0"/>
    <w:rsid w:val="00E02DD5"/>
    <w:rsid w:val="00E27448"/>
    <w:rsid w:val="00E714D0"/>
    <w:rsid w:val="00F1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5220"/>
  <w15:chartTrackingRefBased/>
  <w15:docId w15:val="{CC6CBBB1-D753-F34A-90D7-38096BB4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Lee</dc:creator>
  <cp:keywords/>
  <dc:description/>
  <cp:lastModifiedBy>Edward Lee</cp:lastModifiedBy>
  <cp:revision>2</cp:revision>
  <dcterms:created xsi:type="dcterms:W3CDTF">2023-02-24T16:14:00Z</dcterms:created>
  <dcterms:modified xsi:type="dcterms:W3CDTF">2023-02-24T16:14:00Z</dcterms:modified>
</cp:coreProperties>
</file>